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885E166" w14:textId="77777777" w:rsidR="00114A25" w:rsidRPr="00114A25" w:rsidRDefault="00114A25" w:rsidP="00114A25">
      <w:pPr>
        <w:pStyle w:val="p1"/>
        <w:jc w:val="left"/>
        <w:rPr>
          <w:rStyle w:val="s1"/>
          <w:b/>
          <w:bCs/>
          <w:color w:val="000000" w:themeColor="text1"/>
          <w:sz w:val="24"/>
          <w:szCs w:val="24"/>
        </w:rPr>
      </w:pPr>
      <w:r w:rsidRPr="00114A25">
        <w:rPr>
          <w:rStyle w:val="s1"/>
          <w:b/>
          <w:bCs/>
          <w:color w:val="000000" w:themeColor="text1"/>
          <w:sz w:val="24"/>
          <w:szCs w:val="24"/>
        </w:rPr>
        <w:t>FICHA TECNICA</w:t>
      </w:r>
    </w:p>
    <w:p w14:paraId="7325020F"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Duración:</w:t>
      </w:r>
      <w:r w:rsidRPr="00114A25">
        <w:rPr>
          <w:rStyle w:val="apple-converted-space"/>
          <w:b/>
          <w:bCs/>
          <w:color w:val="000000" w:themeColor="text1"/>
          <w:sz w:val="24"/>
          <w:szCs w:val="24"/>
        </w:rPr>
        <w:t xml:space="preserve">  </w:t>
      </w:r>
      <w:r w:rsidRPr="00114A25">
        <w:rPr>
          <w:rStyle w:val="s1"/>
          <w:b/>
          <w:bCs/>
          <w:color w:val="000000" w:themeColor="text1"/>
          <w:sz w:val="24"/>
          <w:szCs w:val="24"/>
        </w:rPr>
        <w:t>97 minutos</w:t>
      </w:r>
    </w:p>
    <w:p w14:paraId="6DCCEAE3"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Género: Documental Histórico</w:t>
      </w:r>
    </w:p>
    <w:p w14:paraId="695C06F7"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 xml:space="preserve">Idiomas: </w:t>
      </w:r>
      <w:proofErr w:type="gramStart"/>
      <w:r w:rsidRPr="00114A25">
        <w:rPr>
          <w:rStyle w:val="s1"/>
          <w:b/>
          <w:bCs/>
          <w:color w:val="000000" w:themeColor="text1"/>
          <w:sz w:val="24"/>
          <w:szCs w:val="24"/>
        </w:rPr>
        <w:t>Español</w:t>
      </w:r>
      <w:proofErr w:type="gramEnd"/>
      <w:r w:rsidRPr="00114A25">
        <w:rPr>
          <w:rStyle w:val="s1"/>
          <w:b/>
          <w:bCs/>
          <w:color w:val="000000" w:themeColor="text1"/>
          <w:sz w:val="24"/>
          <w:szCs w:val="24"/>
        </w:rPr>
        <w:t xml:space="preserve"> / Inglés</w:t>
      </w:r>
    </w:p>
    <w:p w14:paraId="0A841F5B" w14:textId="77777777" w:rsidR="00114A25" w:rsidRPr="00114A25" w:rsidRDefault="00114A25" w:rsidP="00114A25">
      <w:pPr>
        <w:pStyle w:val="p1"/>
        <w:jc w:val="left"/>
        <w:rPr>
          <w:color w:val="000000" w:themeColor="text1"/>
          <w:sz w:val="24"/>
          <w:szCs w:val="24"/>
        </w:rPr>
      </w:pPr>
      <w:r w:rsidRPr="00114A25">
        <w:rPr>
          <w:rStyle w:val="apple-converted-space"/>
          <w:b/>
          <w:bCs/>
          <w:color w:val="000000" w:themeColor="text1"/>
          <w:sz w:val="24"/>
          <w:szCs w:val="24"/>
        </w:rPr>
        <w:t xml:space="preserve">    </w:t>
      </w:r>
      <w:r w:rsidRPr="00114A25">
        <w:rPr>
          <w:rStyle w:val="s1"/>
          <w:b/>
          <w:bCs/>
          <w:color w:val="000000" w:themeColor="text1"/>
          <w:sz w:val="24"/>
          <w:szCs w:val="24"/>
        </w:rPr>
        <w:t>Formato de proyección: DCP</w:t>
      </w:r>
      <w:r w:rsidRPr="00114A25">
        <w:rPr>
          <w:rStyle w:val="apple-tab-span"/>
          <w:b/>
          <w:bCs/>
          <w:color w:val="000000" w:themeColor="text1"/>
          <w:sz w:val="24"/>
          <w:szCs w:val="24"/>
        </w:rPr>
        <w:tab/>
      </w:r>
    </w:p>
    <w:p w14:paraId="09B38F93"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Mascarilla: 16:9</w:t>
      </w:r>
    </w:p>
    <w:p w14:paraId="48979FA4"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 xml:space="preserve">Imagen: Color y </w:t>
      </w:r>
      <w:proofErr w:type="spellStart"/>
      <w:r w:rsidRPr="00114A25">
        <w:rPr>
          <w:rStyle w:val="s1"/>
          <w:b/>
          <w:bCs/>
          <w:color w:val="000000" w:themeColor="text1"/>
          <w:sz w:val="24"/>
          <w:szCs w:val="24"/>
        </w:rPr>
        <w:t>ByN</w:t>
      </w:r>
      <w:proofErr w:type="spellEnd"/>
    </w:p>
    <w:p w14:paraId="7BD43AFB"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Formato de audio: Dolby 5.1</w:t>
      </w:r>
    </w:p>
    <w:p w14:paraId="17E79850"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 xml:space="preserve">Cámara </w:t>
      </w:r>
      <w:proofErr w:type="gramStart"/>
      <w:r w:rsidRPr="00114A25">
        <w:rPr>
          <w:rStyle w:val="s1"/>
          <w:b/>
          <w:bCs/>
          <w:color w:val="000000" w:themeColor="text1"/>
          <w:sz w:val="24"/>
          <w:szCs w:val="24"/>
        </w:rPr>
        <w:t>Principal :</w:t>
      </w:r>
      <w:proofErr w:type="gramEnd"/>
      <w:r w:rsidRPr="00114A25">
        <w:rPr>
          <w:rStyle w:val="s1"/>
          <w:b/>
          <w:bCs/>
          <w:color w:val="000000" w:themeColor="text1"/>
          <w:sz w:val="24"/>
          <w:szCs w:val="24"/>
        </w:rPr>
        <w:t xml:space="preserve"> </w:t>
      </w:r>
      <w:proofErr w:type="spellStart"/>
      <w:r w:rsidRPr="00114A25">
        <w:rPr>
          <w:rStyle w:val="s1"/>
          <w:b/>
          <w:bCs/>
          <w:color w:val="000000" w:themeColor="text1"/>
          <w:sz w:val="24"/>
          <w:szCs w:val="24"/>
        </w:rPr>
        <w:t>Arri</w:t>
      </w:r>
      <w:proofErr w:type="spellEnd"/>
      <w:r w:rsidRPr="00114A25">
        <w:rPr>
          <w:rStyle w:val="s1"/>
          <w:b/>
          <w:bCs/>
          <w:color w:val="000000" w:themeColor="text1"/>
          <w:sz w:val="24"/>
          <w:szCs w:val="24"/>
        </w:rPr>
        <w:t xml:space="preserve"> Alexa</w:t>
      </w:r>
    </w:p>
    <w:p w14:paraId="2ACAE28C"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 xml:space="preserve">Archivo de Imagen: 35mm, 16mm, </w:t>
      </w:r>
      <w:proofErr w:type="spellStart"/>
      <w:r w:rsidRPr="00114A25">
        <w:rPr>
          <w:rStyle w:val="s1"/>
          <w:b/>
          <w:bCs/>
          <w:color w:val="000000" w:themeColor="text1"/>
          <w:sz w:val="24"/>
          <w:szCs w:val="24"/>
        </w:rPr>
        <w:t>Super</w:t>
      </w:r>
      <w:proofErr w:type="spellEnd"/>
      <w:r w:rsidRPr="00114A25">
        <w:rPr>
          <w:rStyle w:val="s1"/>
          <w:b/>
          <w:bCs/>
          <w:color w:val="000000" w:themeColor="text1"/>
          <w:sz w:val="24"/>
          <w:szCs w:val="24"/>
        </w:rPr>
        <w:t xml:space="preserve"> 8mm, Video Análogo.</w:t>
      </w:r>
    </w:p>
    <w:p w14:paraId="4461D227"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Velocidad de Proyección: 23.98 FPS</w:t>
      </w:r>
    </w:p>
    <w:p w14:paraId="77C7EBF8" w14:textId="77777777" w:rsidR="00114A25" w:rsidRPr="00114A25" w:rsidRDefault="00114A25" w:rsidP="00114A25">
      <w:pPr>
        <w:pStyle w:val="p1"/>
        <w:jc w:val="left"/>
        <w:rPr>
          <w:color w:val="000000" w:themeColor="text1"/>
          <w:sz w:val="24"/>
          <w:szCs w:val="24"/>
        </w:rPr>
      </w:pPr>
      <w:proofErr w:type="spellStart"/>
      <w:r w:rsidRPr="00114A25">
        <w:rPr>
          <w:rStyle w:val="s1"/>
          <w:b/>
          <w:bCs/>
          <w:color w:val="000000" w:themeColor="text1"/>
          <w:sz w:val="24"/>
          <w:szCs w:val="24"/>
        </w:rPr>
        <w:t>Aspect</w:t>
      </w:r>
      <w:proofErr w:type="spellEnd"/>
      <w:r w:rsidRPr="00114A25">
        <w:rPr>
          <w:rStyle w:val="s1"/>
          <w:b/>
          <w:bCs/>
          <w:color w:val="000000" w:themeColor="text1"/>
          <w:sz w:val="24"/>
          <w:szCs w:val="24"/>
        </w:rPr>
        <w:t xml:space="preserve"> Ratio: 16:9</w:t>
      </w:r>
    </w:p>
    <w:p w14:paraId="4BB48613" w14:textId="77777777" w:rsidR="00114A25" w:rsidRPr="00114A25" w:rsidRDefault="00114A25" w:rsidP="00114A25">
      <w:pPr>
        <w:pStyle w:val="p1"/>
        <w:jc w:val="left"/>
        <w:rPr>
          <w:color w:val="000000" w:themeColor="text1"/>
          <w:sz w:val="24"/>
          <w:szCs w:val="24"/>
        </w:rPr>
      </w:pPr>
      <w:r w:rsidRPr="00114A25">
        <w:rPr>
          <w:rStyle w:val="s1"/>
          <w:b/>
          <w:bCs/>
          <w:color w:val="000000" w:themeColor="text1"/>
          <w:sz w:val="24"/>
          <w:szCs w:val="24"/>
        </w:rPr>
        <w:t xml:space="preserve">Subtitulado: </w:t>
      </w:r>
      <w:proofErr w:type="gramStart"/>
      <w:r w:rsidRPr="00114A25">
        <w:rPr>
          <w:rStyle w:val="s1"/>
          <w:b/>
          <w:bCs/>
          <w:color w:val="000000" w:themeColor="text1"/>
          <w:sz w:val="24"/>
          <w:szCs w:val="24"/>
        </w:rPr>
        <w:t>Inglés</w:t>
      </w:r>
      <w:proofErr w:type="gramEnd"/>
    </w:p>
    <w:p w14:paraId="67885FD7" w14:textId="77777777" w:rsidR="00FD0A4F" w:rsidRPr="00114A25" w:rsidRDefault="00114A25" w:rsidP="00114A25">
      <w:pPr>
        <w:rPr>
          <w:color w:val="000000" w:themeColor="text1"/>
        </w:rPr>
      </w:pPr>
      <w:r w:rsidRPr="00114A25">
        <w:rPr>
          <w:color w:val="000000" w:themeColor="text1"/>
        </w:rPr>
        <w:t>SINOPSIS</w:t>
      </w:r>
    </w:p>
    <w:p w14:paraId="75D1AC3F" w14:textId="77777777" w:rsidR="00114A25" w:rsidRPr="00114A25" w:rsidRDefault="00114A25" w:rsidP="00114A25">
      <w:pPr>
        <w:rPr>
          <w:color w:val="000000" w:themeColor="text1"/>
        </w:rPr>
      </w:pPr>
    </w:p>
    <w:p w14:paraId="07C9D15F" w14:textId="77777777" w:rsidR="00114A25" w:rsidRPr="00114A25" w:rsidRDefault="00114A25" w:rsidP="00114A25">
      <w:pPr>
        <w:spacing w:after="212"/>
        <w:jc w:val="both"/>
        <w:rPr>
          <w:rFonts w:ascii="Avenir" w:hAnsi="Avenir" w:cs="Times New Roman"/>
          <w:b/>
          <w:bCs/>
          <w:color w:val="000000" w:themeColor="text1"/>
          <w:sz w:val="36"/>
          <w:szCs w:val="36"/>
          <w:lang w:eastAsia="es-ES_tradnl"/>
        </w:rPr>
      </w:pPr>
      <w:r w:rsidRPr="00114A25">
        <w:rPr>
          <w:rFonts w:ascii="Avenir" w:hAnsi="Avenir" w:cs="Times New Roman"/>
          <w:b/>
          <w:bCs/>
          <w:color w:val="000000" w:themeColor="text1"/>
          <w:sz w:val="36"/>
          <w:szCs w:val="36"/>
          <w:lang w:eastAsia="es-ES_tradnl"/>
        </w:rPr>
        <w:t>Después de haber realizado estudios de cine redescubro el libro escrito por el tío de mi madre, el cineasta Miguel Contreras Torres. A través de sus investigaciones se me revela su interesante vida que se me había sido ocultada pero también la situación que él enfrentó, cómo vio morir la exitosa industria mexicana del cine a manos del monopolio de salas de cine perpetrado por el americano William O. Jenkins desde los años de la Época de Oro.</w:t>
      </w:r>
    </w:p>
    <w:p w14:paraId="6471CCF3" w14:textId="77777777" w:rsidR="00114A25" w:rsidRPr="00114A25" w:rsidRDefault="00114A25" w:rsidP="00114A25">
      <w:pPr>
        <w:spacing w:after="212"/>
        <w:jc w:val="both"/>
        <w:rPr>
          <w:rFonts w:ascii="Avenir" w:hAnsi="Avenir" w:cs="Times New Roman"/>
          <w:b/>
          <w:bCs/>
          <w:color w:val="000000" w:themeColor="text1"/>
          <w:sz w:val="36"/>
          <w:szCs w:val="36"/>
          <w:lang w:eastAsia="es-ES_tradnl"/>
        </w:rPr>
      </w:pPr>
      <w:r w:rsidRPr="00114A25">
        <w:rPr>
          <w:rFonts w:ascii="Avenir" w:hAnsi="Avenir" w:cs="Times New Roman"/>
          <w:b/>
          <w:bCs/>
          <w:color w:val="000000" w:themeColor="text1"/>
          <w:sz w:val="36"/>
          <w:szCs w:val="36"/>
          <w:lang w:eastAsia="es-ES_tradnl"/>
        </w:rPr>
        <w:lastRenderedPageBreak/>
        <w:t>Tal vez al buscar entre sus películas las razones que motivaron al tío Miguel a escribir este libro encontremos respuestas sobre un pasado desconocido para nosotros. Una enseñanza del pasado para el presente en el que corremos el riesgo de cometer los mismos errores en la era del cine digital. La lucha del Tío Miguel anunció la pérdida del cine mexicano con su público, desencuentro vigente hasta el día de hoy.</w:t>
      </w:r>
    </w:p>
    <w:p w14:paraId="7CD08341" w14:textId="77777777" w:rsidR="00114A25" w:rsidRPr="00114A25" w:rsidRDefault="00114A25" w:rsidP="00114A25">
      <w:pPr>
        <w:spacing w:after="212"/>
        <w:jc w:val="both"/>
        <w:rPr>
          <w:rFonts w:ascii="Avenir" w:hAnsi="Avenir" w:cs="Times New Roman"/>
          <w:b/>
          <w:bCs/>
          <w:color w:val="000000" w:themeColor="text1"/>
          <w:sz w:val="36"/>
          <w:szCs w:val="36"/>
          <w:lang w:eastAsia="es-ES_tradnl"/>
        </w:rPr>
      </w:pPr>
    </w:p>
    <w:p w14:paraId="664853EA" w14:textId="77777777" w:rsidR="00114A25" w:rsidRPr="00114A25" w:rsidRDefault="00114A25" w:rsidP="00114A25">
      <w:pPr>
        <w:spacing w:after="212"/>
        <w:jc w:val="both"/>
        <w:rPr>
          <w:rFonts w:ascii="Avenir" w:hAnsi="Avenir" w:cs="Times New Roman"/>
          <w:b/>
          <w:bCs/>
          <w:color w:val="000000" w:themeColor="text1"/>
          <w:sz w:val="36"/>
          <w:szCs w:val="36"/>
          <w:lang w:eastAsia="es-ES_tradnl"/>
        </w:rPr>
      </w:pPr>
    </w:p>
    <w:p w14:paraId="7FC82939" w14:textId="77777777" w:rsidR="00114A25" w:rsidRPr="00114A25" w:rsidRDefault="00114A25" w:rsidP="00114A25">
      <w:pPr>
        <w:spacing w:after="212"/>
        <w:jc w:val="both"/>
        <w:rPr>
          <w:rFonts w:ascii="Avenir" w:hAnsi="Avenir" w:cs="Times New Roman"/>
          <w:b/>
          <w:bCs/>
          <w:color w:val="000000" w:themeColor="text1"/>
          <w:sz w:val="36"/>
          <w:szCs w:val="36"/>
          <w:lang w:eastAsia="es-ES_tradnl"/>
        </w:rPr>
      </w:pPr>
      <w:r w:rsidRPr="00114A25">
        <w:rPr>
          <w:rFonts w:ascii="Avenir" w:hAnsi="Avenir" w:cs="Times New Roman"/>
          <w:b/>
          <w:bCs/>
          <w:color w:val="000000" w:themeColor="text1"/>
          <w:sz w:val="36"/>
          <w:szCs w:val="36"/>
          <w:lang w:eastAsia="es-ES_tradnl"/>
        </w:rPr>
        <w:t>NOTA DEL DIRECTOR</w:t>
      </w:r>
    </w:p>
    <w:p w14:paraId="3CE25B28" w14:textId="77777777" w:rsidR="00114A25" w:rsidRPr="00114A25" w:rsidRDefault="00114A25" w:rsidP="00114A25">
      <w:pPr>
        <w:spacing w:after="212"/>
        <w:jc w:val="both"/>
        <w:rPr>
          <w:rFonts w:ascii="Avenir" w:hAnsi="Avenir" w:cs="Times New Roman"/>
          <w:color w:val="000000" w:themeColor="text1"/>
          <w:sz w:val="36"/>
          <w:szCs w:val="36"/>
          <w:lang w:eastAsia="es-ES_tradnl"/>
        </w:rPr>
      </w:pPr>
      <w:r w:rsidRPr="00114A25">
        <w:rPr>
          <w:rFonts w:ascii="Avenir" w:hAnsi="Avenir" w:cs="Times New Roman"/>
          <w:b/>
          <w:bCs/>
          <w:color w:val="000000" w:themeColor="text1"/>
          <w:sz w:val="36"/>
          <w:szCs w:val="36"/>
          <w:lang w:eastAsia="es-ES_tradnl"/>
        </w:rPr>
        <w:t>Este documental surge de la necesidad de rescatar una parte de la historia del cine nacional para poderla compartir con las siguientes generaciones a través de la imagen en movimiento. Buscamos contar de una manera libre y con una aproximación personal cómo es que el cine norteamericano se apoderó de las salas que algún día fueron para nuestro cine. Actualmente pareciera como algo natural el que las pantallas le sean vedadas a la mayor parte de las producciones nacionales.</w:t>
      </w:r>
    </w:p>
    <w:p w14:paraId="52CFD34A" w14:textId="77777777" w:rsidR="00114A25" w:rsidRPr="00114A25" w:rsidRDefault="00114A25" w:rsidP="00114A25">
      <w:pPr>
        <w:spacing w:after="212"/>
        <w:jc w:val="both"/>
        <w:rPr>
          <w:rFonts w:ascii="Avenir" w:hAnsi="Avenir" w:cs="Times New Roman"/>
          <w:color w:val="000000" w:themeColor="text1"/>
          <w:sz w:val="36"/>
          <w:szCs w:val="36"/>
          <w:lang w:eastAsia="es-ES_tradnl"/>
        </w:rPr>
      </w:pPr>
      <w:r w:rsidRPr="00114A25">
        <w:rPr>
          <w:rFonts w:ascii="Avenir" w:hAnsi="Avenir" w:cs="Times New Roman"/>
          <w:b/>
          <w:bCs/>
          <w:color w:val="000000" w:themeColor="text1"/>
          <w:sz w:val="36"/>
          <w:szCs w:val="36"/>
          <w:lang w:eastAsia="es-ES_tradnl"/>
        </w:rPr>
        <w:t>¿Pero qué relación tienen esta situación conmigo y con la historia del cine a la que formo parte como espectador y cineasta en México?</w:t>
      </w:r>
    </w:p>
    <w:p w14:paraId="09E99BD9" w14:textId="77777777" w:rsidR="00114A25" w:rsidRPr="00114A25" w:rsidRDefault="00114A25" w:rsidP="00114A25">
      <w:pPr>
        <w:spacing w:after="212"/>
        <w:jc w:val="both"/>
        <w:rPr>
          <w:rFonts w:ascii="Avenir" w:hAnsi="Avenir" w:cs="Times New Roman"/>
          <w:color w:val="000000" w:themeColor="text1"/>
          <w:sz w:val="36"/>
          <w:szCs w:val="36"/>
          <w:lang w:eastAsia="es-ES_tradnl"/>
        </w:rPr>
      </w:pPr>
      <w:r w:rsidRPr="00114A25">
        <w:rPr>
          <w:rFonts w:ascii="Avenir" w:hAnsi="Avenir" w:cs="Times New Roman"/>
          <w:b/>
          <w:bCs/>
          <w:color w:val="000000" w:themeColor="text1"/>
          <w:sz w:val="36"/>
          <w:szCs w:val="36"/>
          <w:lang w:eastAsia="es-ES_tradnl"/>
        </w:rPr>
        <w:t>Yo he perdido al cine mexicano como mi familia perdió al Tío Miguel al permitir que su legado artístico pasara de mano en mano, su espectacular mansión demolida, e incluso la placa de cobre que lo rememoraba fue robada y jamás repuesta.</w:t>
      </w:r>
    </w:p>
    <w:p w14:paraId="620C7EC4" w14:textId="77777777" w:rsidR="00114A25" w:rsidRPr="00114A25" w:rsidRDefault="00114A25" w:rsidP="00114A25">
      <w:pPr>
        <w:spacing w:after="212"/>
        <w:jc w:val="both"/>
        <w:rPr>
          <w:rFonts w:ascii="Avenir" w:hAnsi="Avenir" w:cs="Times New Roman"/>
          <w:color w:val="000000" w:themeColor="text1"/>
          <w:sz w:val="36"/>
          <w:szCs w:val="36"/>
          <w:lang w:eastAsia="es-ES_tradnl"/>
        </w:rPr>
      </w:pPr>
      <w:r w:rsidRPr="00114A25">
        <w:rPr>
          <w:rFonts w:ascii="Avenir" w:hAnsi="Avenir" w:cs="Times New Roman"/>
          <w:b/>
          <w:bCs/>
          <w:color w:val="000000" w:themeColor="text1"/>
          <w:sz w:val="36"/>
          <w:szCs w:val="36"/>
          <w:lang w:eastAsia="es-ES_tradnl"/>
        </w:rPr>
        <w:t>Al reapropiarme de los largometrajes que el Tío dejó seguramente habrá hallazgos, tal vez pueda recuperar alguna parte de la historia que nunca nos contaron y que puede perderse en los libros de historia.</w:t>
      </w:r>
    </w:p>
    <w:p w14:paraId="1468021E" w14:textId="77777777" w:rsidR="00114A25" w:rsidRPr="00114A25" w:rsidRDefault="00114A25" w:rsidP="00114A25">
      <w:pPr>
        <w:spacing w:after="212"/>
        <w:jc w:val="both"/>
        <w:rPr>
          <w:rFonts w:ascii="Avenir" w:hAnsi="Avenir" w:cs="Times New Roman"/>
          <w:color w:val="000000" w:themeColor="text1"/>
          <w:sz w:val="36"/>
          <w:szCs w:val="36"/>
          <w:lang w:eastAsia="es-ES_tradnl"/>
        </w:rPr>
      </w:pPr>
    </w:p>
    <w:p w14:paraId="7525F55D" w14:textId="77777777" w:rsidR="00114A25" w:rsidRPr="00114A25" w:rsidRDefault="00114A25" w:rsidP="00114A25">
      <w:pPr>
        <w:rPr>
          <w:color w:val="000000" w:themeColor="text1"/>
        </w:rPr>
      </w:pPr>
      <w:r w:rsidRPr="00114A25">
        <w:rPr>
          <w:color w:val="000000" w:themeColor="text1"/>
        </w:rPr>
        <w:t>RECONOCIMIENTOS</w:t>
      </w:r>
    </w:p>
    <w:p w14:paraId="4C42E107" w14:textId="77777777" w:rsidR="00114A25" w:rsidRPr="00114A25" w:rsidRDefault="00114A25" w:rsidP="00114A25">
      <w:pPr>
        <w:rPr>
          <w:color w:val="000000" w:themeColor="text1"/>
        </w:rPr>
      </w:pPr>
    </w:p>
    <w:p w14:paraId="3CBFA747" w14:textId="212C8030"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Mejor Largometraje, Festival de Cine LASA 201</w:t>
      </w:r>
      <w:r w:rsidR="00CB5D65">
        <w:rPr>
          <w:rFonts w:ascii="Avenir" w:hAnsi="Avenir" w:cs="Times New Roman"/>
          <w:b/>
          <w:bCs/>
          <w:color w:val="000000" w:themeColor="text1"/>
          <w:sz w:val="39"/>
          <w:szCs w:val="39"/>
          <w:lang w:eastAsia="es-ES_tradnl"/>
        </w:rPr>
        <w:t>8</w:t>
      </w:r>
      <w:bookmarkStart w:id="0" w:name="_GoBack"/>
      <w:bookmarkEnd w:id="0"/>
    </w:p>
    <w:p w14:paraId="1F81318D"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 xml:space="preserve">Mejor Postproducción </w:t>
      </w:r>
      <w:proofErr w:type="gramStart"/>
      <w:r w:rsidRPr="00114A25">
        <w:rPr>
          <w:rFonts w:ascii="Avenir" w:hAnsi="Avenir" w:cs="Times New Roman"/>
          <w:b/>
          <w:bCs/>
          <w:color w:val="000000" w:themeColor="text1"/>
          <w:sz w:val="39"/>
          <w:szCs w:val="39"/>
          <w:lang w:eastAsia="es-ES_tradnl"/>
        </w:rPr>
        <w:t xml:space="preserve">Documental,   </w:t>
      </w:r>
      <w:proofErr w:type="gramEnd"/>
      <w:r w:rsidRPr="00114A25">
        <w:rPr>
          <w:rFonts w:ascii="Avenir" w:hAnsi="Avenir" w:cs="Times New Roman"/>
          <w:b/>
          <w:bCs/>
          <w:color w:val="000000" w:themeColor="text1"/>
          <w:sz w:val="39"/>
          <w:szCs w:val="39"/>
          <w:lang w:eastAsia="es-ES_tradnl"/>
        </w:rPr>
        <w:t>    Festival Pantalla de Cristal 2017</w:t>
      </w:r>
    </w:p>
    <w:p w14:paraId="3A56B122"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Mejor Valor Iconográfico Documental, Festival Pantalla de Cristal 2017</w:t>
      </w:r>
    </w:p>
    <w:p w14:paraId="2AD6470F"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Nominada al Ariel de Plata como Mejor Documental 2017</w:t>
      </w:r>
    </w:p>
    <w:p w14:paraId="7970DEE4"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 xml:space="preserve">Mejor Documental, </w:t>
      </w:r>
      <w:proofErr w:type="spellStart"/>
      <w:r w:rsidRPr="00114A25">
        <w:rPr>
          <w:rFonts w:ascii="Avenir" w:hAnsi="Avenir" w:cs="Times New Roman"/>
          <w:b/>
          <w:bCs/>
          <w:color w:val="000000" w:themeColor="text1"/>
          <w:sz w:val="39"/>
          <w:szCs w:val="39"/>
          <w:lang w:eastAsia="es-ES_tradnl"/>
        </w:rPr>
        <w:t>Rubber</w:t>
      </w:r>
      <w:proofErr w:type="spellEnd"/>
      <w:r w:rsidRPr="00114A25">
        <w:rPr>
          <w:rFonts w:ascii="Avenir" w:hAnsi="Avenir" w:cs="Times New Roman"/>
          <w:b/>
          <w:bCs/>
          <w:color w:val="000000" w:themeColor="text1"/>
          <w:sz w:val="39"/>
          <w:szCs w:val="39"/>
          <w:lang w:eastAsia="es-ES_tradnl"/>
        </w:rPr>
        <w:t xml:space="preserve"> Festival </w:t>
      </w:r>
      <w:proofErr w:type="spellStart"/>
      <w:r w:rsidRPr="00114A25">
        <w:rPr>
          <w:rFonts w:ascii="Avenir" w:hAnsi="Avenir" w:cs="Times New Roman"/>
          <w:b/>
          <w:bCs/>
          <w:color w:val="000000" w:themeColor="text1"/>
          <w:sz w:val="39"/>
          <w:szCs w:val="39"/>
          <w:lang w:eastAsia="es-ES_tradnl"/>
        </w:rPr>
        <w:t>Intl</w:t>
      </w:r>
      <w:proofErr w:type="spellEnd"/>
      <w:r w:rsidRPr="00114A25">
        <w:rPr>
          <w:rFonts w:ascii="Avenir" w:hAnsi="Avenir" w:cs="Times New Roman"/>
          <w:b/>
          <w:bCs/>
          <w:color w:val="000000" w:themeColor="text1"/>
          <w:sz w:val="39"/>
          <w:szCs w:val="39"/>
          <w:lang w:eastAsia="es-ES_tradnl"/>
        </w:rPr>
        <w:t>. de la Música en el Cine 2016</w:t>
      </w:r>
    </w:p>
    <w:p w14:paraId="7A23C5DD" w14:textId="77777777" w:rsidR="00114A25" w:rsidRPr="00114A25" w:rsidRDefault="00114A25" w:rsidP="00114A25">
      <w:pPr>
        <w:spacing w:after="212"/>
        <w:jc w:val="both"/>
        <w:rPr>
          <w:rFonts w:ascii="Avenir" w:hAnsi="Avenir" w:cs="Times New Roman"/>
          <w:b/>
          <w:bCs/>
          <w:color w:val="000000" w:themeColor="text1"/>
          <w:sz w:val="39"/>
          <w:szCs w:val="39"/>
          <w:lang w:eastAsia="es-ES_tradnl"/>
        </w:rPr>
      </w:pPr>
      <w:r w:rsidRPr="00114A25">
        <w:rPr>
          <w:rFonts w:ascii="Avenir" w:hAnsi="Avenir" w:cs="Times New Roman"/>
          <w:b/>
          <w:bCs/>
          <w:color w:val="000000" w:themeColor="text1"/>
          <w:sz w:val="39"/>
          <w:szCs w:val="39"/>
          <w:lang w:eastAsia="es-ES_tradnl"/>
        </w:rPr>
        <w:t>Ganadora V Concurso de Opera Prima del CUEC 2012</w:t>
      </w:r>
    </w:p>
    <w:p w14:paraId="496AA4FF" w14:textId="77777777" w:rsidR="00114A25" w:rsidRPr="00114A25" w:rsidRDefault="00114A25" w:rsidP="00114A25">
      <w:pPr>
        <w:spacing w:after="212"/>
        <w:jc w:val="both"/>
        <w:rPr>
          <w:rFonts w:ascii="Avenir" w:hAnsi="Avenir" w:cs="Times New Roman"/>
          <w:b/>
          <w:bCs/>
          <w:color w:val="000000" w:themeColor="text1"/>
          <w:sz w:val="39"/>
          <w:szCs w:val="39"/>
          <w:lang w:eastAsia="es-ES_tradnl"/>
        </w:rPr>
      </w:pPr>
    </w:p>
    <w:p w14:paraId="1B48B244" w14:textId="77777777" w:rsidR="00114A25" w:rsidRPr="00114A25" w:rsidRDefault="00114A25" w:rsidP="00114A25">
      <w:pPr>
        <w:spacing w:after="212"/>
        <w:jc w:val="both"/>
        <w:rPr>
          <w:rFonts w:ascii="Avenir" w:hAnsi="Avenir" w:cs="Times New Roman"/>
          <w:b/>
          <w:bCs/>
          <w:color w:val="000000" w:themeColor="text1"/>
          <w:sz w:val="39"/>
          <w:szCs w:val="39"/>
          <w:lang w:eastAsia="es-ES_tradnl"/>
        </w:rPr>
      </w:pPr>
      <w:r w:rsidRPr="00114A25">
        <w:rPr>
          <w:rFonts w:ascii="Avenir" w:hAnsi="Avenir" w:cs="Times New Roman"/>
          <w:b/>
          <w:bCs/>
          <w:color w:val="000000" w:themeColor="text1"/>
          <w:sz w:val="39"/>
          <w:szCs w:val="39"/>
          <w:lang w:eastAsia="es-ES_tradnl"/>
        </w:rPr>
        <w:t>ANDRES GARCÍA FRANCO</w:t>
      </w:r>
      <w:r>
        <w:rPr>
          <w:rFonts w:ascii="Avenir" w:hAnsi="Avenir" w:cs="Times New Roman"/>
          <w:b/>
          <w:bCs/>
          <w:color w:val="000000" w:themeColor="text1"/>
          <w:sz w:val="39"/>
          <w:szCs w:val="39"/>
          <w:lang w:eastAsia="es-ES_tradnl"/>
        </w:rPr>
        <w:t xml:space="preserve"> /  GUIONISTA Y DIRECTOR</w:t>
      </w:r>
    </w:p>
    <w:p w14:paraId="4EEB9632"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 xml:space="preserve">Se graduó del CUEC-UNAM en el 2004 y posteriormente, las becas </w:t>
      </w:r>
      <w:proofErr w:type="spellStart"/>
      <w:r w:rsidRPr="00114A25">
        <w:rPr>
          <w:rFonts w:ascii="Avenir" w:hAnsi="Avenir" w:cs="Times New Roman"/>
          <w:b/>
          <w:bCs/>
          <w:color w:val="000000" w:themeColor="text1"/>
          <w:sz w:val="39"/>
          <w:szCs w:val="39"/>
          <w:lang w:eastAsia="es-ES_tradnl"/>
        </w:rPr>
        <w:t>Fulbright</w:t>
      </w:r>
      <w:proofErr w:type="spellEnd"/>
      <w:r w:rsidRPr="00114A25">
        <w:rPr>
          <w:rFonts w:ascii="Avenir" w:hAnsi="Avenir" w:cs="Times New Roman"/>
          <w:b/>
          <w:bCs/>
          <w:color w:val="000000" w:themeColor="text1"/>
          <w:sz w:val="39"/>
          <w:szCs w:val="39"/>
          <w:lang w:eastAsia="es-ES_tradnl"/>
        </w:rPr>
        <w:t xml:space="preserve">-García Robles y FONCA le fueron otorgadas para realizar estudios de maestría en el San Francisco Art </w:t>
      </w:r>
      <w:proofErr w:type="spellStart"/>
      <w:r w:rsidRPr="00114A25">
        <w:rPr>
          <w:rFonts w:ascii="Avenir" w:hAnsi="Avenir" w:cs="Times New Roman"/>
          <w:b/>
          <w:bCs/>
          <w:color w:val="000000" w:themeColor="text1"/>
          <w:sz w:val="39"/>
          <w:szCs w:val="39"/>
          <w:lang w:eastAsia="es-ES_tradnl"/>
        </w:rPr>
        <w:t>Institute</w:t>
      </w:r>
      <w:proofErr w:type="spellEnd"/>
      <w:r w:rsidRPr="00114A25">
        <w:rPr>
          <w:rFonts w:ascii="Avenir" w:hAnsi="Avenir" w:cs="Times New Roman"/>
          <w:b/>
          <w:bCs/>
          <w:color w:val="000000" w:themeColor="text1"/>
          <w:sz w:val="39"/>
          <w:szCs w:val="39"/>
          <w:lang w:eastAsia="es-ES_tradnl"/>
        </w:rPr>
        <w:t xml:space="preserve">. Su cortometraje de </w:t>
      </w:r>
      <w:proofErr w:type="spellStart"/>
      <w:r w:rsidRPr="00114A25">
        <w:rPr>
          <w:rFonts w:ascii="Avenir" w:hAnsi="Avenir" w:cs="Times New Roman"/>
          <w:b/>
          <w:bCs/>
          <w:color w:val="000000" w:themeColor="text1"/>
          <w:sz w:val="39"/>
          <w:szCs w:val="39"/>
          <w:lang w:eastAsia="es-ES_tradnl"/>
        </w:rPr>
        <w:t>tésis</w:t>
      </w:r>
      <w:proofErr w:type="spellEnd"/>
      <w:r w:rsidRPr="00114A25">
        <w:rPr>
          <w:rFonts w:ascii="Avenir" w:hAnsi="Avenir" w:cs="Times New Roman"/>
          <w:b/>
          <w:bCs/>
          <w:color w:val="000000" w:themeColor="text1"/>
          <w:sz w:val="39"/>
          <w:szCs w:val="39"/>
          <w:lang w:eastAsia="es-ES_tradnl"/>
        </w:rPr>
        <w:t xml:space="preserve"> “La Invención” basado en </w:t>
      </w:r>
      <w:proofErr w:type="spellStart"/>
      <w:r w:rsidRPr="00114A25">
        <w:rPr>
          <w:rFonts w:ascii="Avenir" w:hAnsi="Avenir" w:cs="Times New Roman"/>
          <w:b/>
          <w:bCs/>
          <w:color w:val="000000" w:themeColor="text1"/>
          <w:sz w:val="39"/>
          <w:szCs w:val="39"/>
          <w:lang w:eastAsia="es-ES_tradnl"/>
        </w:rPr>
        <w:t>en</w:t>
      </w:r>
      <w:proofErr w:type="spellEnd"/>
      <w:r w:rsidRPr="00114A25">
        <w:rPr>
          <w:rFonts w:ascii="Avenir" w:hAnsi="Avenir" w:cs="Times New Roman"/>
          <w:b/>
          <w:bCs/>
          <w:color w:val="000000" w:themeColor="text1"/>
          <w:sz w:val="39"/>
          <w:szCs w:val="39"/>
          <w:lang w:eastAsia="es-ES_tradnl"/>
        </w:rPr>
        <w:t xml:space="preserve"> el cuento de Adolfo Bioy </w:t>
      </w:r>
      <w:proofErr w:type="spellStart"/>
      <w:r w:rsidRPr="00114A25">
        <w:rPr>
          <w:rFonts w:ascii="Avenir" w:hAnsi="Avenir" w:cs="Times New Roman"/>
          <w:b/>
          <w:bCs/>
          <w:color w:val="000000" w:themeColor="text1"/>
          <w:sz w:val="39"/>
          <w:szCs w:val="39"/>
          <w:lang w:eastAsia="es-ES_tradnl"/>
        </w:rPr>
        <w:t>Casáres</w:t>
      </w:r>
      <w:proofErr w:type="spellEnd"/>
      <w:r w:rsidRPr="00114A25">
        <w:rPr>
          <w:rFonts w:ascii="Avenir" w:hAnsi="Avenir" w:cs="Times New Roman"/>
          <w:b/>
          <w:bCs/>
          <w:color w:val="000000" w:themeColor="text1"/>
          <w:sz w:val="39"/>
          <w:szCs w:val="39"/>
          <w:lang w:eastAsia="es-ES_tradnl"/>
        </w:rPr>
        <w:t xml:space="preserve"> fue premiado en festivales importantes como el de Cannes y San Sebastián. Sus obras fílmicas “Cines Abandonados” y “Mar Sangre Película”, han sido exhibidas alrededor del mundo en festivales de cine alternativos y como parte de curadurías de cine experimental y documental.</w:t>
      </w:r>
    </w:p>
    <w:p w14:paraId="3EEDDE8C"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 xml:space="preserve">En los últimos años dirigió la serie documental “La Ciudad de México en el Tiempo” para el Canal Once, la serie de ficción “Curiosidades Históricas” para el SPR. Actualmente es profesor de cine y miembro fundador de la agencia de investigación audiovisual La Pizca Film </w:t>
      </w:r>
      <w:proofErr w:type="spellStart"/>
      <w:r w:rsidRPr="00114A25">
        <w:rPr>
          <w:rFonts w:ascii="Avenir" w:hAnsi="Avenir" w:cs="Times New Roman"/>
          <w:b/>
          <w:bCs/>
          <w:color w:val="000000" w:themeColor="text1"/>
          <w:sz w:val="39"/>
          <w:szCs w:val="39"/>
          <w:lang w:eastAsia="es-ES_tradnl"/>
        </w:rPr>
        <w:t>Research</w:t>
      </w:r>
      <w:proofErr w:type="spellEnd"/>
      <w:r w:rsidRPr="00114A25">
        <w:rPr>
          <w:rFonts w:ascii="Avenir" w:hAnsi="Avenir" w:cs="Times New Roman"/>
          <w:b/>
          <w:bCs/>
          <w:color w:val="000000" w:themeColor="text1"/>
          <w:sz w:val="39"/>
          <w:szCs w:val="39"/>
          <w:lang w:eastAsia="es-ES_tradnl"/>
        </w:rPr>
        <w:t>, también se encuentra preparando la segunda temporada de la serie Relatos de Mujeres para el Canal Once.</w:t>
      </w:r>
    </w:p>
    <w:p w14:paraId="467F674B"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color w:val="000000" w:themeColor="text1"/>
          <w:sz w:val="39"/>
          <w:szCs w:val="39"/>
          <w:lang w:eastAsia="es-ES_tradnl"/>
        </w:rPr>
        <w:t>CECILIA GIRÓN / PRODUCTORA</w:t>
      </w:r>
    </w:p>
    <w:p w14:paraId="20AA7832"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 xml:space="preserve">Cineasta mexicana especializada en </w:t>
      </w:r>
      <w:proofErr w:type="gramStart"/>
      <w:r w:rsidRPr="00114A25">
        <w:rPr>
          <w:rFonts w:ascii="Avenir" w:hAnsi="Avenir" w:cs="Times New Roman"/>
          <w:b/>
          <w:bCs/>
          <w:color w:val="000000" w:themeColor="text1"/>
          <w:sz w:val="39"/>
          <w:szCs w:val="39"/>
          <w:lang w:eastAsia="es-ES_tradnl"/>
        </w:rPr>
        <w:t>Producción  egresada</w:t>
      </w:r>
      <w:proofErr w:type="gramEnd"/>
      <w:r w:rsidRPr="00114A25">
        <w:rPr>
          <w:rFonts w:ascii="Avenir" w:hAnsi="Avenir" w:cs="Times New Roman"/>
          <w:b/>
          <w:bCs/>
          <w:color w:val="000000" w:themeColor="text1"/>
          <w:sz w:val="39"/>
          <w:szCs w:val="39"/>
          <w:lang w:eastAsia="es-ES_tradnl"/>
        </w:rPr>
        <w:t xml:space="preserve"> del Centro Universitario de Estudios Cinematográficos de la UNAM, ha participado en más de 17 largometrajes, 25 cortometrajes, comerciales y programas de televisión realizando distintas labores entre las cuales destacan la producción y la asistencia de dirección.</w:t>
      </w:r>
    </w:p>
    <w:p w14:paraId="46D1E8BC"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r w:rsidRPr="00114A25">
        <w:rPr>
          <w:rFonts w:ascii="Avenir" w:hAnsi="Avenir" w:cs="Times New Roman"/>
          <w:b/>
          <w:bCs/>
          <w:color w:val="000000" w:themeColor="text1"/>
          <w:sz w:val="39"/>
          <w:szCs w:val="39"/>
          <w:lang w:eastAsia="es-ES_tradnl"/>
        </w:rPr>
        <w:t xml:space="preserve">Ha colaborado y trabajado en compañías como Filmadora Nacional, La media luna, </w:t>
      </w:r>
      <w:proofErr w:type="spellStart"/>
      <w:r w:rsidRPr="00114A25">
        <w:rPr>
          <w:rFonts w:ascii="Avenir" w:hAnsi="Avenir" w:cs="Times New Roman"/>
          <w:b/>
          <w:bCs/>
          <w:color w:val="000000" w:themeColor="text1"/>
          <w:sz w:val="39"/>
          <w:szCs w:val="39"/>
          <w:lang w:eastAsia="es-ES_tradnl"/>
        </w:rPr>
        <w:t>The</w:t>
      </w:r>
      <w:proofErr w:type="spellEnd"/>
      <w:r w:rsidRPr="00114A25">
        <w:rPr>
          <w:rFonts w:ascii="Avenir" w:hAnsi="Avenir" w:cs="Times New Roman"/>
          <w:b/>
          <w:bCs/>
          <w:color w:val="000000" w:themeColor="text1"/>
          <w:sz w:val="39"/>
          <w:szCs w:val="39"/>
          <w:lang w:eastAsia="es-ES_tradnl"/>
        </w:rPr>
        <w:t xml:space="preserve"> </w:t>
      </w:r>
      <w:proofErr w:type="spellStart"/>
      <w:r w:rsidRPr="00114A25">
        <w:rPr>
          <w:rFonts w:ascii="Avenir" w:hAnsi="Avenir" w:cs="Times New Roman"/>
          <w:b/>
          <w:bCs/>
          <w:color w:val="000000" w:themeColor="text1"/>
          <w:sz w:val="39"/>
          <w:szCs w:val="39"/>
          <w:lang w:eastAsia="es-ES_tradnl"/>
        </w:rPr>
        <w:t>Lift</w:t>
      </w:r>
      <w:proofErr w:type="spellEnd"/>
      <w:r w:rsidRPr="00114A25">
        <w:rPr>
          <w:rFonts w:ascii="Avenir" w:hAnsi="Avenir" w:cs="Times New Roman"/>
          <w:b/>
          <w:bCs/>
          <w:color w:val="000000" w:themeColor="text1"/>
          <w:sz w:val="39"/>
          <w:szCs w:val="39"/>
          <w:lang w:eastAsia="es-ES_tradnl"/>
        </w:rPr>
        <w:t xml:space="preserve">, TV UNAM, Natura Film </w:t>
      </w:r>
      <w:proofErr w:type="spellStart"/>
      <w:r w:rsidRPr="00114A25">
        <w:rPr>
          <w:rFonts w:ascii="Avenir" w:hAnsi="Avenir" w:cs="Times New Roman"/>
          <w:b/>
          <w:bCs/>
          <w:color w:val="000000" w:themeColor="text1"/>
          <w:sz w:val="39"/>
          <w:szCs w:val="39"/>
          <w:lang w:eastAsia="es-ES_tradnl"/>
        </w:rPr>
        <w:t>Group</w:t>
      </w:r>
      <w:proofErr w:type="spellEnd"/>
      <w:r w:rsidRPr="00114A25">
        <w:rPr>
          <w:rFonts w:ascii="Avenir" w:hAnsi="Avenir" w:cs="Times New Roman"/>
          <w:b/>
          <w:bCs/>
          <w:color w:val="000000" w:themeColor="text1"/>
          <w:sz w:val="39"/>
          <w:szCs w:val="39"/>
          <w:lang w:eastAsia="es-ES_tradnl"/>
        </w:rPr>
        <w:t xml:space="preserve"> entre otras. Su primer largometraje como productora fue La Historia Negra del Cine Mexicano, y actualmente trabaja en la postproducción de "El Sembrador". Su experiencia le ha permitido participar en todas las etapas de la producción por las que pasa un proyecto audiovisual, actualmente desarrolla dos proyectos que combinan ficción, documental y animación alrededor de cuentos y leyendas indígenas para niños.</w:t>
      </w:r>
    </w:p>
    <w:p w14:paraId="7DDA5494" w14:textId="77777777" w:rsidR="00114A25" w:rsidRPr="00114A25" w:rsidRDefault="00114A25" w:rsidP="00114A25">
      <w:pPr>
        <w:spacing w:after="212"/>
        <w:jc w:val="both"/>
        <w:rPr>
          <w:rFonts w:ascii="Avenir" w:hAnsi="Avenir" w:cs="Times New Roman"/>
          <w:color w:val="000000" w:themeColor="text1"/>
          <w:sz w:val="39"/>
          <w:szCs w:val="39"/>
          <w:lang w:eastAsia="es-ES_tradnl"/>
        </w:rPr>
      </w:pPr>
    </w:p>
    <w:p w14:paraId="3BEB9B44" w14:textId="77777777" w:rsidR="00114A25" w:rsidRPr="00114A25" w:rsidRDefault="00114A25" w:rsidP="00114A25">
      <w:pPr>
        <w:rPr>
          <w:color w:val="000000" w:themeColor="text1"/>
        </w:rPr>
      </w:pPr>
    </w:p>
    <w:sectPr w:rsidR="00114A25" w:rsidRPr="00114A25" w:rsidSect="00D7552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EF" w:usb1="C0007841" w:usb2="00000009" w:usb3="00000000" w:csb0="000001FF" w:csb1="00000000"/>
  </w:font>
  <w:font w:name="Avenir">
    <w:charset w:val="00"/>
    <w:family w:val="swiss"/>
    <w:pitch w:val="variable"/>
    <w:sig w:usb0="800000AF" w:usb1="5000204A" w:usb2="00000000" w:usb3="00000000" w:csb0="0000009B"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A25"/>
    <w:rsid w:val="00114A25"/>
    <w:rsid w:val="002879E7"/>
    <w:rsid w:val="00CB5D65"/>
    <w:rsid w:val="00D75520"/>
    <w:rsid w:val="00FD3674"/>
  </w:rsids>
  <m:mathPr>
    <m:mathFont m:val="Cambria Math"/>
    <m:brkBin m:val="before"/>
    <m:brkBinSub m:val="--"/>
    <m:smallFrac m:val="0"/>
    <m:dispDef/>
    <m:lMargin m:val="0"/>
    <m:rMargin m:val="0"/>
    <m:defJc m:val="centerGroup"/>
    <m:wrapIndent m:val="1440"/>
    <m:intLim m:val="subSup"/>
    <m:naryLim m:val="undOvr"/>
  </m:mathPr>
  <w:themeFontLang w:val="es-ES_tradnl" w:eastAsia="x-none" w:bidi="x-none"/>
  <w:clrSchemeMapping w:bg1="light1" w:t1="dark1" w:bg2="light2" w:t2="dark2" w:accent1="accent1" w:accent2="accent2" w:accent3="accent3" w:accent4="accent4" w:accent5="accent5" w:accent6="accent6" w:hyperlink="hyperlink" w:followedHyperlink="followedHyperlink"/>
  <w:decimalSymbol w:val="."/>
  <w:listSeparator w:val=","/>
  <w14:docId w14:val="4656CCD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p1">
    <w:name w:val="p1"/>
    <w:basedOn w:val="Normal"/>
    <w:rsid w:val="00114A25"/>
    <w:pPr>
      <w:spacing w:after="212"/>
      <w:jc w:val="right"/>
    </w:pPr>
    <w:rPr>
      <w:rFonts w:ascii="Avenir" w:hAnsi="Avenir" w:cs="Times New Roman"/>
      <w:color w:val="FFFFFF"/>
      <w:sz w:val="36"/>
      <w:szCs w:val="36"/>
      <w:lang w:eastAsia="es-ES_tradnl"/>
    </w:rPr>
  </w:style>
  <w:style w:type="character" w:customStyle="1" w:styleId="apple-tab-span">
    <w:name w:val="apple-tab-span"/>
    <w:basedOn w:val="Fuentedeprrafopredeter"/>
    <w:rsid w:val="00114A25"/>
  </w:style>
  <w:style w:type="character" w:customStyle="1" w:styleId="s1">
    <w:name w:val="s1"/>
    <w:basedOn w:val="Fuentedeprrafopredeter"/>
    <w:rsid w:val="00114A25"/>
  </w:style>
  <w:style w:type="character" w:customStyle="1" w:styleId="apple-converted-space">
    <w:name w:val="apple-converted-space"/>
    <w:basedOn w:val="Fuentedeprrafopredeter"/>
    <w:rsid w:val="00114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299955">
      <w:bodyDiv w:val="1"/>
      <w:marLeft w:val="0"/>
      <w:marRight w:val="0"/>
      <w:marTop w:val="0"/>
      <w:marBottom w:val="0"/>
      <w:divBdr>
        <w:top w:val="none" w:sz="0" w:space="0" w:color="auto"/>
        <w:left w:val="none" w:sz="0" w:space="0" w:color="auto"/>
        <w:bottom w:val="none" w:sz="0" w:space="0" w:color="auto"/>
        <w:right w:val="none" w:sz="0" w:space="0" w:color="auto"/>
      </w:divBdr>
    </w:div>
    <w:div w:id="661205231">
      <w:bodyDiv w:val="1"/>
      <w:marLeft w:val="0"/>
      <w:marRight w:val="0"/>
      <w:marTop w:val="0"/>
      <w:marBottom w:val="0"/>
      <w:divBdr>
        <w:top w:val="none" w:sz="0" w:space="0" w:color="auto"/>
        <w:left w:val="none" w:sz="0" w:space="0" w:color="auto"/>
        <w:bottom w:val="none" w:sz="0" w:space="0" w:color="auto"/>
        <w:right w:val="none" w:sz="0" w:space="0" w:color="auto"/>
      </w:divBdr>
    </w:div>
    <w:div w:id="784467623">
      <w:bodyDiv w:val="1"/>
      <w:marLeft w:val="0"/>
      <w:marRight w:val="0"/>
      <w:marTop w:val="0"/>
      <w:marBottom w:val="0"/>
      <w:divBdr>
        <w:top w:val="none" w:sz="0" w:space="0" w:color="auto"/>
        <w:left w:val="none" w:sz="0" w:space="0" w:color="auto"/>
        <w:bottom w:val="none" w:sz="0" w:space="0" w:color="auto"/>
        <w:right w:val="none" w:sz="0" w:space="0" w:color="auto"/>
      </w:divBdr>
    </w:div>
    <w:div w:id="1086539751">
      <w:bodyDiv w:val="1"/>
      <w:marLeft w:val="0"/>
      <w:marRight w:val="0"/>
      <w:marTop w:val="0"/>
      <w:marBottom w:val="0"/>
      <w:divBdr>
        <w:top w:val="none" w:sz="0" w:space="0" w:color="auto"/>
        <w:left w:val="none" w:sz="0" w:space="0" w:color="auto"/>
        <w:bottom w:val="none" w:sz="0" w:space="0" w:color="auto"/>
        <w:right w:val="none" w:sz="0" w:space="0" w:color="auto"/>
      </w:divBdr>
    </w:div>
    <w:div w:id="1265379243">
      <w:bodyDiv w:val="1"/>
      <w:marLeft w:val="0"/>
      <w:marRight w:val="0"/>
      <w:marTop w:val="0"/>
      <w:marBottom w:val="0"/>
      <w:divBdr>
        <w:top w:val="none" w:sz="0" w:space="0" w:color="auto"/>
        <w:left w:val="none" w:sz="0" w:space="0" w:color="auto"/>
        <w:bottom w:val="none" w:sz="0" w:space="0" w:color="auto"/>
        <w:right w:val="none" w:sz="0" w:space="0" w:color="auto"/>
      </w:divBdr>
    </w:div>
    <w:div w:id="1350567188">
      <w:bodyDiv w:val="1"/>
      <w:marLeft w:val="0"/>
      <w:marRight w:val="0"/>
      <w:marTop w:val="0"/>
      <w:marBottom w:val="0"/>
      <w:divBdr>
        <w:top w:val="none" w:sz="0" w:space="0" w:color="auto"/>
        <w:left w:val="none" w:sz="0" w:space="0" w:color="auto"/>
        <w:bottom w:val="none" w:sz="0" w:space="0" w:color="auto"/>
        <w:right w:val="none" w:sz="0" w:space="0" w:color="auto"/>
      </w:divBdr>
    </w:div>
    <w:div w:id="152111926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696</Words>
  <Characters>3831</Characters>
  <Application>Microsoft Macintosh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Usuario de Microsoft Office</cp:lastModifiedBy>
  <cp:revision>2</cp:revision>
  <dcterms:created xsi:type="dcterms:W3CDTF">2018-04-19T14:47:00Z</dcterms:created>
  <dcterms:modified xsi:type="dcterms:W3CDTF">2018-04-19T15:05:00Z</dcterms:modified>
</cp:coreProperties>
</file>